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636A" w14:textId="77777777" w:rsidR="00D67C52" w:rsidRPr="00376160" w:rsidRDefault="00D67C5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76160">
        <w:rPr>
          <w:rFonts w:ascii="Arial" w:hAnsi="Arial" w:cs="Arial"/>
          <w:b/>
          <w:bCs/>
          <w:sz w:val="26"/>
          <w:szCs w:val="26"/>
        </w:rPr>
        <w:t>Coordinating Commission for Postsecondary Education</w:t>
      </w:r>
    </w:p>
    <w:p w14:paraId="18FE9AD9" w14:textId="77777777" w:rsidR="00D67C52" w:rsidRPr="00376160" w:rsidRDefault="00D67C52">
      <w:pPr>
        <w:jc w:val="center"/>
        <w:rPr>
          <w:rFonts w:ascii="Arial" w:hAnsi="Arial" w:cs="Arial"/>
          <w:sz w:val="28"/>
          <w:szCs w:val="28"/>
        </w:rPr>
      </w:pPr>
      <w:r w:rsidRPr="00376160">
        <w:rPr>
          <w:rFonts w:ascii="Arial" w:hAnsi="Arial" w:cs="Arial"/>
          <w:b/>
          <w:bCs/>
          <w:sz w:val="26"/>
          <w:szCs w:val="26"/>
        </w:rPr>
        <w:t>Review of Existing Instructional Programs</w:t>
      </w:r>
    </w:p>
    <w:p w14:paraId="7A87394A" w14:textId="77777777" w:rsidR="00D67C52" w:rsidRPr="00376160" w:rsidRDefault="00D67C52">
      <w:pPr>
        <w:rPr>
          <w:rFonts w:ascii="Arial" w:hAnsi="Arial" w:cs="Arial"/>
        </w:rPr>
      </w:pPr>
    </w:p>
    <w:p w14:paraId="30ADD082" w14:textId="77777777" w:rsidR="00D67C52" w:rsidRDefault="00D67C52">
      <w:pPr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b/>
          <w:bCs/>
          <w:sz w:val="22"/>
          <w:szCs w:val="22"/>
        </w:rPr>
        <w:t>Institution:</w:t>
      </w:r>
      <w:r w:rsidRPr="00376160">
        <w:rPr>
          <w:rFonts w:ascii="Arial" w:hAnsi="Arial" w:cs="Arial"/>
          <w:sz w:val="22"/>
          <w:szCs w:val="22"/>
        </w:rPr>
        <w:t xml:space="preserve"> ___________________________       </w:t>
      </w:r>
      <w:r w:rsidRPr="00376160">
        <w:rPr>
          <w:rFonts w:ascii="Arial" w:hAnsi="Arial" w:cs="Arial"/>
          <w:b/>
          <w:bCs/>
          <w:sz w:val="22"/>
          <w:szCs w:val="22"/>
        </w:rPr>
        <w:t xml:space="preserve">Program: </w:t>
      </w:r>
      <w:r w:rsidRPr="00376160">
        <w:rPr>
          <w:rFonts w:ascii="Arial" w:hAnsi="Arial" w:cs="Arial"/>
          <w:sz w:val="22"/>
          <w:szCs w:val="22"/>
        </w:rPr>
        <w:t>______________________________</w:t>
      </w:r>
    </w:p>
    <w:p w14:paraId="1724D230" w14:textId="77777777" w:rsidR="00F2587F" w:rsidRPr="00376160" w:rsidRDefault="00F2587F">
      <w:pPr>
        <w:rPr>
          <w:rFonts w:ascii="Arial" w:hAnsi="Arial" w:cs="Arial"/>
          <w:sz w:val="22"/>
          <w:szCs w:val="22"/>
        </w:rPr>
      </w:pPr>
    </w:p>
    <w:p w14:paraId="7AA02F6F" w14:textId="77777777" w:rsidR="00D67C52" w:rsidRPr="00376160" w:rsidRDefault="00D67C52" w:rsidP="00F2587F">
      <w:pPr>
        <w:spacing w:line="276" w:lineRule="auto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sz w:val="22"/>
          <w:szCs w:val="22"/>
        </w:rPr>
        <w:t>I certify the following:</w:t>
      </w:r>
    </w:p>
    <w:p w14:paraId="6E48B7C6" w14:textId="77777777" w:rsidR="00D67C52" w:rsidRPr="00376160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</w:t>
      </w:r>
      <w:r w:rsidR="00F83440">
        <w:rPr>
          <w:rFonts w:ascii="Arial" w:hAnsi="Arial" w:cs="Arial"/>
          <w:sz w:val="22"/>
          <w:szCs w:val="22"/>
        </w:rPr>
        <w:t xml:space="preserve"> </w:t>
      </w:r>
      <w:r w:rsidR="00D67C52" w:rsidRPr="00376160">
        <w:rPr>
          <w:rFonts w:ascii="Arial" w:hAnsi="Arial" w:cs="Arial"/>
          <w:sz w:val="22"/>
          <w:szCs w:val="22"/>
        </w:rPr>
        <w:t>the information provided regarding this program is accurate</w:t>
      </w:r>
    </w:p>
    <w:p w14:paraId="76BF09E8" w14:textId="77777777" w:rsidR="000E1EEA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</w:t>
      </w:r>
      <w:r w:rsidR="00F83440">
        <w:rPr>
          <w:rFonts w:ascii="Arial" w:hAnsi="Arial" w:cs="Arial"/>
          <w:sz w:val="22"/>
          <w:szCs w:val="22"/>
        </w:rPr>
        <w:t xml:space="preserve"> </w:t>
      </w:r>
      <w:r w:rsidR="00D67C52" w:rsidRPr="00376160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67C52" w:rsidRPr="00376160">
        <w:rPr>
          <w:rFonts w:ascii="Arial" w:hAnsi="Arial" w:cs="Arial"/>
          <w:sz w:val="22"/>
          <w:szCs w:val="22"/>
        </w:rPr>
        <w:t>above named</w:t>
      </w:r>
      <w:proofErr w:type="gramEnd"/>
      <w:r w:rsidR="00D67C52" w:rsidRPr="00376160">
        <w:rPr>
          <w:rFonts w:ascii="Arial" w:hAnsi="Arial" w:cs="Arial"/>
          <w:sz w:val="22"/>
          <w:szCs w:val="22"/>
        </w:rPr>
        <w:t xml:space="preserve"> institution has in place a procedure for reviewing instructional programs</w:t>
      </w:r>
    </w:p>
    <w:p w14:paraId="19EC078A" w14:textId="77777777" w:rsidR="00D67C52" w:rsidRPr="00376160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 such review</w:t>
      </w:r>
      <w:r>
        <w:rPr>
          <w:rFonts w:ascii="Arial" w:hAnsi="Arial" w:cs="Arial"/>
          <w:sz w:val="22"/>
          <w:szCs w:val="22"/>
        </w:rPr>
        <w:t xml:space="preserve"> </w:t>
      </w:r>
      <w:r w:rsidRPr="00376160">
        <w:rPr>
          <w:rFonts w:ascii="Arial" w:hAnsi="Arial" w:cs="Arial"/>
          <w:sz w:val="22"/>
          <w:szCs w:val="22"/>
        </w:rPr>
        <w:t>took place</w:t>
      </w:r>
      <w:r>
        <w:rPr>
          <w:rFonts w:ascii="Arial" w:hAnsi="Arial" w:cs="Arial"/>
          <w:sz w:val="22"/>
          <w:szCs w:val="22"/>
        </w:rPr>
        <w:t xml:space="preserve"> and </w:t>
      </w:r>
      <w:r w:rsidR="00D67C52" w:rsidRPr="00376160">
        <w:rPr>
          <w:rFonts w:ascii="Arial" w:hAnsi="Arial" w:cs="Arial"/>
          <w:sz w:val="22"/>
          <w:szCs w:val="22"/>
        </w:rPr>
        <w:t xml:space="preserve"> was presented to the institution</w:t>
      </w:r>
      <w:r w:rsidR="00F83440">
        <w:rPr>
          <w:rFonts w:ascii="Arial" w:hAnsi="Arial" w:cs="Arial"/>
          <w:sz w:val="22"/>
          <w:szCs w:val="22"/>
        </w:rPr>
        <w:t>’</w:t>
      </w:r>
      <w:r w:rsidR="00D67C52" w:rsidRPr="00376160">
        <w:rPr>
          <w:rFonts w:ascii="Arial" w:hAnsi="Arial" w:cs="Arial"/>
          <w:sz w:val="22"/>
          <w:szCs w:val="22"/>
        </w:rPr>
        <w:t xml:space="preserve">s governing board on </w:t>
      </w:r>
      <w:r w:rsidR="00A16E1D">
        <w:rPr>
          <w:rFonts w:ascii="Arial" w:hAnsi="Arial" w:cs="Arial"/>
          <w:sz w:val="22"/>
          <w:szCs w:val="22"/>
          <w:u w:val="single"/>
        </w:rPr>
        <w:t>____________</w:t>
      </w:r>
    </w:p>
    <w:p w14:paraId="0EE9EF29" w14:textId="77777777" w:rsidR="00D67C52" w:rsidRPr="00376160" w:rsidRDefault="00F2587F" w:rsidP="00F258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7C52" w:rsidRPr="00376160">
        <w:rPr>
          <w:rFonts w:ascii="Arial" w:hAnsi="Arial" w:cs="Arial"/>
          <w:sz w:val="22"/>
          <w:szCs w:val="22"/>
        </w:rPr>
        <w:t>- the governing board</w:t>
      </w:r>
      <w:r w:rsidR="00F83440">
        <w:rPr>
          <w:rFonts w:ascii="Arial" w:hAnsi="Arial" w:cs="Arial"/>
          <w:sz w:val="22"/>
          <w:szCs w:val="22"/>
        </w:rPr>
        <w:t>’</w:t>
      </w:r>
      <w:r w:rsidR="00D67C52" w:rsidRPr="00376160">
        <w:rPr>
          <w:rFonts w:ascii="Arial" w:hAnsi="Arial" w:cs="Arial"/>
          <w:sz w:val="22"/>
          <w:szCs w:val="22"/>
        </w:rPr>
        <w:t>s action was: ________________________________________</w:t>
      </w:r>
    </w:p>
    <w:p w14:paraId="3F88A9F2" w14:textId="77777777" w:rsidR="000E1EEA" w:rsidRDefault="000E1EEA" w:rsidP="00F2587F">
      <w:pPr>
        <w:tabs>
          <w:tab w:val="left" w:pos="-1440"/>
        </w:tabs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</w:p>
    <w:p w14:paraId="78EC8FA3" w14:textId="77777777" w:rsidR="00D67C52" w:rsidRPr="00376160" w:rsidRDefault="00D67C52" w:rsidP="00F2587F">
      <w:pPr>
        <w:tabs>
          <w:tab w:val="left" w:pos="-1440"/>
        </w:tabs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sz w:val="22"/>
          <w:szCs w:val="22"/>
        </w:rPr>
        <w:t>Signed: ___________________________________________</w:t>
      </w:r>
      <w:r w:rsidRPr="00376160">
        <w:rPr>
          <w:rFonts w:ascii="Arial" w:hAnsi="Arial" w:cs="Arial"/>
          <w:sz w:val="22"/>
          <w:szCs w:val="22"/>
        </w:rPr>
        <w:tab/>
        <w:t>____________________</w:t>
      </w:r>
    </w:p>
    <w:p w14:paraId="264F618B" w14:textId="77777777" w:rsidR="00D67C52" w:rsidRPr="00376160" w:rsidRDefault="00D67C52" w:rsidP="00F2587F">
      <w:pPr>
        <w:tabs>
          <w:tab w:val="left" w:pos="-1440"/>
        </w:tabs>
        <w:spacing w:line="276" w:lineRule="auto"/>
        <w:ind w:left="6480" w:hanging="5760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sz w:val="22"/>
          <w:szCs w:val="22"/>
        </w:rPr>
        <w:t>(Chief Academic Officer or designated representative)</w:t>
      </w:r>
      <w:r w:rsidRPr="00376160">
        <w:rPr>
          <w:rFonts w:ascii="Arial" w:hAnsi="Arial" w:cs="Arial"/>
          <w:sz w:val="22"/>
          <w:szCs w:val="22"/>
        </w:rPr>
        <w:tab/>
        <w:t xml:space="preserve">  </w:t>
      </w:r>
      <w:r w:rsidRPr="00376160">
        <w:rPr>
          <w:rFonts w:ascii="Arial" w:hAnsi="Arial" w:cs="Arial"/>
          <w:sz w:val="22"/>
          <w:szCs w:val="22"/>
        </w:rPr>
        <w:tab/>
        <w:t>(Date)</w:t>
      </w:r>
    </w:p>
    <w:p w14:paraId="4E5DD8C1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p w14:paraId="015133FE" w14:textId="77777777" w:rsidR="00D67C52" w:rsidRPr="00376160" w:rsidRDefault="00D67C52" w:rsidP="000506C1">
      <w:pPr>
        <w:jc w:val="center"/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b/>
          <w:bCs/>
          <w:sz w:val="22"/>
          <w:szCs w:val="22"/>
        </w:rPr>
        <w:t>Evidence of Demand and Efficiency</w:t>
      </w:r>
    </w:p>
    <w:p w14:paraId="23443C84" w14:textId="77777777" w:rsidR="00BD7C08" w:rsidRDefault="00BD7C08">
      <w:pPr>
        <w:rPr>
          <w:rFonts w:ascii="Arial" w:hAnsi="Arial" w:cs="Arial"/>
          <w:sz w:val="22"/>
          <w:szCs w:val="22"/>
        </w:rPr>
      </w:pPr>
    </w:p>
    <w:p w14:paraId="0BD25200" w14:textId="77777777" w:rsidR="00BD7C08" w:rsidRPr="00BD7C08" w:rsidRDefault="00BD7C08">
      <w:pPr>
        <w:rPr>
          <w:rFonts w:ascii="Arial" w:hAnsi="Arial" w:cs="Arial"/>
          <w:b/>
          <w:sz w:val="22"/>
          <w:szCs w:val="22"/>
        </w:rPr>
      </w:pPr>
      <w:r w:rsidRPr="00BD7C08">
        <w:rPr>
          <w:rFonts w:ascii="Arial" w:hAnsi="Arial" w:cs="Arial"/>
          <w:b/>
          <w:sz w:val="22"/>
          <w:szCs w:val="22"/>
        </w:rPr>
        <w:t>Undergraduate Program</w:t>
      </w:r>
      <w:r w:rsidR="000506C1">
        <w:rPr>
          <w:rFonts w:ascii="Arial" w:hAnsi="Arial" w:cs="Arial"/>
          <w:b/>
          <w:sz w:val="22"/>
          <w:szCs w:val="22"/>
        </w:rPr>
        <w:t>s</w:t>
      </w:r>
      <w:r w:rsidR="008348BC">
        <w:rPr>
          <w:rFonts w:ascii="Arial" w:hAnsi="Arial" w:cs="Arial"/>
          <w:b/>
          <w:sz w:val="22"/>
          <w:szCs w:val="22"/>
        </w:rPr>
        <w:t>/</w:t>
      </w:r>
      <w:r w:rsidR="000506C1">
        <w:rPr>
          <w:rFonts w:ascii="Arial" w:hAnsi="Arial" w:cs="Arial"/>
          <w:b/>
          <w:sz w:val="22"/>
          <w:szCs w:val="22"/>
        </w:rPr>
        <w:t>Coursework</w:t>
      </w:r>
      <w:r w:rsidRPr="00BD7C08">
        <w:rPr>
          <w:rFonts w:ascii="Arial" w:hAnsi="Arial" w:cs="Arial"/>
          <w:b/>
          <w:sz w:val="22"/>
          <w:szCs w:val="22"/>
        </w:rPr>
        <w:t xml:space="preserve"> (ONLY):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4680"/>
        <w:gridCol w:w="1080"/>
        <w:gridCol w:w="1080"/>
        <w:gridCol w:w="1080"/>
        <w:gridCol w:w="1080"/>
        <w:gridCol w:w="1080"/>
        <w:gridCol w:w="1080"/>
      </w:tblGrid>
      <w:tr w:rsidR="00A3269A" w14:paraId="5C3719B1" w14:textId="77777777" w:rsidTr="008348BC">
        <w:trPr>
          <w:trHeight w:val="432"/>
        </w:trPr>
        <w:tc>
          <w:tcPr>
            <w:tcW w:w="468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EA071E7" w14:textId="77777777" w:rsidR="00A3269A" w:rsidRDefault="00A3269A" w:rsidP="00A3269A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Academic Year: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3E66FA" w14:textId="6E390049" w:rsidR="00A3269A" w:rsidRDefault="004B7671" w:rsidP="00A326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013B8E" w14:textId="76DBED70" w:rsidR="00A3269A" w:rsidRDefault="004B7671" w:rsidP="00A326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5697A8" w14:textId="2BA5CCDC" w:rsidR="00A3269A" w:rsidRDefault="004B7671" w:rsidP="00A326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04DAC1" w14:textId="7A7F5DC8" w:rsidR="00A3269A" w:rsidRDefault="004B7671" w:rsidP="00A326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19-20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48E5F9" w14:textId="63B14D3A" w:rsidR="00A3269A" w:rsidRDefault="004B7671" w:rsidP="00A3269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20-21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AB3C59" w14:textId="77777777" w:rsidR="00A3269A" w:rsidRDefault="00A3269A" w:rsidP="00A3269A">
            <w:pPr>
              <w:jc w:val="center"/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yr</w:t>
            </w:r>
            <w:proofErr w:type="spellEnd"/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avg</w:t>
            </w:r>
          </w:p>
        </w:tc>
      </w:tr>
      <w:tr w:rsidR="00AB59E1" w14:paraId="592AD1CC" w14:textId="77777777" w:rsidTr="003036CA">
        <w:trPr>
          <w:trHeight w:val="432"/>
        </w:trPr>
        <w:tc>
          <w:tcPr>
            <w:tcW w:w="4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E182C7" w14:textId="77777777" w:rsidR="00AB59E1" w:rsidRDefault="00AB59E1" w:rsidP="00972D56"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Student Credit Hours (SCH)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62E037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0623F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05AA34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5F8A40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477F4F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EBCD2C" w14:textId="77777777" w:rsidR="00AB59E1" w:rsidRDefault="00AB59E1" w:rsidP="00972D56">
            <w:pPr>
              <w:jc w:val="center"/>
            </w:pPr>
          </w:p>
        </w:tc>
      </w:tr>
      <w:tr w:rsidR="00AB59E1" w14:paraId="2BD904BB" w14:textId="77777777" w:rsidTr="003036CA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ABF5D85" w14:textId="77777777" w:rsidR="00AB59E1" w:rsidRPr="00376160" w:rsidRDefault="00AB59E1" w:rsidP="00972D5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A738C0F" w14:textId="77777777" w:rsidR="00AB59E1" w:rsidRPr="00376160" w:rsidRDefault="00AB59E1" w:rsidP="00972D56">
            <w:pPr>
              <w:spacing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Faculty Full-time Equivalency (FTE)</w:t>
            </w:r>
            <w:r w:rsidRPr="000750A6">
              <w:rPr>
                <w:vertAlign w:val="superscript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105FF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ECDE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EC356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8870C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191CE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5963" w14:textId="77777777" w:rsidR="00AB59E1" w:rsidRDefault="00AB59E1" w:rsidP="00972D56">
            <w:pPr>
              <w:jc w:val="center"/>
            </w:pPr>
          </w:p>
        </w:tc>
      </w:tr>
      <w:tr w:rsidR="00AB59E1" w14:paraId="22D5B442" w14:textId="77777777" w:rsidTr="003036CA">
        <w:trPr>
          <w:trHeight w:val="57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44A3" w14:textId="77777777" w:rsidR="00AB59E1" w:rsidRDefault="00AB59E1" w:rsidP="00972D56"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Instructional</w:t>
            </w: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Full-time Equivalency (FTE)</w:t>
            </w:r>
            <w:r w:rsidR="003036CA" w:rsidRPr="000750A6">
              <w:rPr>
                <w:vertAlign w:val="superscript"/>
              </w:rPr>
              <w:t xml:space="preserve"> </w:t>
            </w:r>
            <w:r w:rsidR="003036CA"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0FEBA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F36B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4583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A6CD0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D2035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97763" w14:textId="77777777" w:rsidR="00AB59E1" w:rsidRDefault="00AB59E1" w:rsidP="00972D56">
            <w:pPr>
              <w:jc w:val="center"/>
            </w:pPr>
          </w:p>
        </w:tc>
      </w:tr>
      <w:tr w:rsidR="00AB59E1" w14:paraId="68880610" w14:textId="77777777" w:rsidTr="003036CA">
        <w:trPr>
          <w:trHeight w:val="43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110A7" w14:textId="77777777" w:rsidR="00AB59E1" w:rsidRDefault="00AB59E1" w:rsidP="00972D56"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SCH/Faculty FTE</w:t>
            </w:r>
            <w:r w:rsidRPr="000750A6">
              <w:rPr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8DE37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AE15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04E1E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C3B8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3620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19A8" w14:textId="77777777" w:rsidR="00AB59E1" w:rsidRDefault="00AB59E1" w:rsidP="00972D56">
            <w:pPr>
              <w:jc w:val="center"/>
            </w:pPr>
          </w:p>
        </w:tc>
      </w:tr>
      <w:tr w:rsidR="00AB59E1" w14:paraId="03163C82" w14:textId="77777777" w:rsidTr="003036CA">
        <w:trPr>
          <w:trHeight w:val="43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9151" w14:textId="77777777" w:rsidR="00AB59E1" w:rsidRDefault="00AB59E1" w:rsidP="00972D56"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SCH/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Instructional Faculty</w:t>
            </w: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FTE</w:t>
            </w:r>
            <w:r w:rsidR="003036CA"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B3C8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D3F3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F862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978AE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78414" w14:textId="77777777" w:rsidR="00AB59E1" w:rsidRDefault="00AB59E1" w:rsidP="00972D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2B713" w14:textId="77777777" w:rsidR="00AB59E1" w:rsidRDefault="00AB59E1" w:rsidP="00972D56">
            <w:pPr>
              <w:jc w:val="center"/>
            </w:pPr>
          </w:p>
        </w:tc>
      </w:tr>
    </w:tbl>
    <w:p w14:paraId="071BEA39" w14:textId="77777777" w:rsidR="003036CA" w:rsidRPr="00322E64" w:rsidRDefault="003036CA" w:rsidP="003036CA">
      <w:pPr>
        <w:rPr>
          <w:sz w:val="22"/>
          <w:szCs w:val="22"/>
          <w:vertAlign w:val="superscript"/>
        </w:rPr>
      </w:pPr>
      <w:r w:rsidRPr="000750A6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322E64">
        <w:rPr>
          <w:sz w:val="22"/>
          <w:szCs w:val="22"/>
          <w:vertAlign w:val="superscript"/>
        </w:rPr>
        <w:t>Faculty FTE defined as the headcount FTE of full-time (1.0 FTE) faculty with</w:t>
      </w:r>
      <w:r w:rsidR="008348BC">
        <w:rPr>
          <w:sz w:val="22"/>
          <w:szCs w:val="22"/>
          <w:vertAlign w:val="superscript"/>
        </w:rPr>
        <w:t xml:space="preserve"> any percentage</w:t>
      </w:r>
      <w:r w:rsidRPr="00322E64">
        <w:rPr>
          <w:sz w:val="22"/>
          <w:szCs w:val="22"/>
          <w:vertAlign w:val="superscript"/>
        </w:rPr>
        <w:t xml:space="preserve"> teaching appointment</w:t>
      </w:r>
      <w:r w:rsidR="008348BC">
        <w:rPr>
          <w:sz w:val="22"/>
          <w:szCs w:val="22"/>
          <w:vertAlign w:val="superscript"/>
        </w:rPr>
        <w:t xml:space="preserve"> expectation</w:t>
      </w:r>
      <w:r w:rsidRPr="00322E64">
        <w:rPr>
          <w:sz w:val="22"/>
          <w:szCs w:val="22"/>
          <w:vertAlign w:val="superscript"/>
        </w:rPr>
        <w:t>.</w:t>
      </w:r>
    </w:p>
    <w:p w14:paraId="54F53984" w14:textId="77777777" w:rsidR="003036CA" w:rsidRPr="00322E64" w:rsidRDefault="003036CA" w:rsidP="003036CA">
      <w:pPr>
        <w:ind w:left="90" w:hanging="90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2 </w:t>
      </w:r>
      <w:r w:rsidRPr="00322E64">
        <w:rPr>
          <w:sz w:val="22"/>
          <w:szCs w:val="22"/>
          <w:vertAlign w:val="superscript"/>
        </w:rPr>
        <w:t>Faculty FTE defined as the apportioned instructional/teaching FTE (any faculty rank FTE devoted to instruction – i.e.: 0.8 FTE faculty member with 60% Teaching appointment = 0.48 Instructional faculty FTE</w:t>
      </w:r>
      <w:r w:rsidR="008348BC">
        <w:rPr>
          <w:sz w:val="22"/>
          <w:szCs w:val="22"/>
          <w:vertAlign w:val="superscript"/>
        </w:rPr>
        <w:t>)</w:t>
      </w:r>
      <w:r w:rsidRPr="00322E64">
        <w:rPr>
          <w:sz w:val="22"/>
          <w:szCs w:val="22"/>
          <w:vertAlign w:val="superscript"/>
        </w:rPr>
        <w:t>.</w:t>
      </w:r>
    </w:p>
    <w:p w14:paraId="5EAC5F40" w14:textId="77777777" w:rsidR="003036CA" w:rsidRDefault="003036CA" w:rsidP="00AB59E1">
      <w:pPr>
        <w:rPr>
          <w:vertAlign w:val="superscript"/>
        </w:rPr>
      </w:pPr>
    </w:p>
    <w:p w14:paraId="15CEF0CC" w14:textId="77777777" w:rsidR="00C3649D" w:rsidRPr="00C3649D" w:rsidRDefault="00C3649D" w:rsidP="00AB59E1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All Programs</w:t>
      </w:r>
      <w:r w:rsidR="000506C1">
        <w:rPr>
          <w:rFonts w:ascii="Arial" w:hAnsi="Arial" w:cs="Arial"/>
          <w:b/>
          <w:sz w:val="22"/>
          <w:szCs w:val="22"/>
        </w:rPr>
        <w:t xml:space="preserve"> </w:t>
      </w:r>
      <w:r w:rsidR="000506C1" w:rsidRPr="000506C1">
        <w:rPr>
          <w:rFonts w:ascii="Arial" w:hAnsi="Arial" w:cs="Arial"/>
          <w:b/>
          <w:sz w:val="20"/>
          <w:szCs w:val="20"/>
        </w:rPr>
        <w:t>(certificates, undergraduate and graduate degrees)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2160"/>
        <w:gridCol w:w="2520"/>
        <w:gridCol w:w="1080"/>
        <w:gridCol w:w="1080"/>
        <w:gridCol w:w="1080"/>
        <w:gridCol w:w="1080"/>
        <w:gridCol w:w="1080"/>
        <w:gridCol w:w="1170"/>
      </w:tblGrid>
      <w:tr w:rsidR="00873E1C" w14:paraId="382D2FC9" w14:textId="77777777" w:rsidTr="00F44785">
        <w:trPr>
          <w:trHeight w:val="432"/>
        </w:trPr>
        <w:tc>
          <w:tcPr>
            <w:tcW w:w="4680" w:type="dxa"/>
            <w:gridSpan w:val="2"/>
            <w:tcBorders>
              <w:bottom w:val="double" w:sz="4" w:space="0" w:color="auto"/>
            </w:tcBorders>
            <w:vAlign w:val="center"/>
          </w:tcPr>
          <w:p w14:paraId="3EF86DB8" w14:textId="77777777" w:rsidR="00873E1C" w:rsidRDefault="00873E1C" w:rsidP="00873E1C">
            <w:pPr>
              <w:jc w:val="right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Academic Year: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95FABE" w14:textId="01859427" w:rsidR="00873E1C" w:rsidRDefault="00873E1C" w:rsidP="00873E1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C12F21" w14:textId="6BAC7581" w:rsidR="00873E1C" w:rsidRDefault="00873E1C" w:rsidP="00873E1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39D23D" w14:textId="6635C9F6" w:rsidR="00873E1C" w:rsidRDefault="00873E1C" w:rsidP="00873E1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3526A" w14:textId="4C4C93A3" w:rsidR="00873E1C" w:rsidRDefault="00873E1C" w:rsidP="00873E1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19-20</w:t>
            </w:r>
          </w:p>
        </w:tc>
        <w:tc>
          <w:tcPr>
            <w:tcW w:w="10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BD87B1" w14:textId="1FA46B6C" w:rsidR="00873E1C" w:rsidRDefault="00873E1C" w:rsidP="00873E1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20-21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0B93AD" w14:textId="77777777" w:rsidR="00873E1C" w:rsidRDefault="00873E1C" w:rsidP="00873E1C"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yr</w:t>
            </w:r>
            <w:proofErr w:type="spellEnd"/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avg</w:t>
            </w:r>
          </w:p>
        </w:tc>
      </w:tr>
      <w:tr w:rsidR="00BD7C08" w14:paraId="75A265BB" w14:textId="77777777" w:rsidTr="00F44785">
        <w:trPr>
          <w:trHeight w:val="432"/>
        </w:trPr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388F06FD" w14:textId="77777777" w:rsidR="00BD7C08" w:rsidRPr="00376160" w:rsidRDefault="00BD7C08" w:rsidP="00BD7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160">
              <w:rPr>
                <w:rFonts w:ascii="Arial" w:hAnsi="Arial" w:cs="Arial"/>
                <w:b/>
                <w:bCs/>
                <w:sz w:val="22"/>
                <w:szCs w:val="22"/>
              </w:rPr>
              <w:t>Number of Degrees and Awards</w:t>
            </w:r>
          </w:p>
          <w:p w14:paraId="620BF100" w14:textId="77777777" w:rsidR="00BD7C08" w:rsidRPr="00376160" w:rsidRDefault="00BD7C08" w:rsidP="00BD7C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2965B6" w14:textId="77777777" w:rsidR="00BD7C08" w:rsidRDefault="00BD7C08" w:rsidP="00BD7C08">
            <w:pPr>
              <w:rPr>
                <w:vertAlign w:val="superscript"/>
              </w:rPr>
            </w:pPr>
            <w:r w:rsidRPr="003761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(list degrees/ awards separately)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722FF9B7" w14:textId="77777777" w:rsidR="00BD7C08" w:rsidRDefault="00BD7C08" w:rsidP="00BD7C08">
            <w:pPr>
              <w:rPr>
                <w:vertAlign w:val="superscript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58BD266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501362B4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12BE7074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EECDC8C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4FD5A87F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2ADEE78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</w:tr>
      <w:tr w:rsidR="00BD7C08" w14:paraId="73B0B9B1" w14:textId="77777777" w:rsidTr="00F44785">
        <w:trPr>
          <w:trHeight w:val="432"/>
        </w:trPr>
        <w:tc>
          <w:tcPr>
            <w:tcW w:w="2160" w:type="dxa"/>
            <w:vMerge/>
          </w:tcPr>
          <w:p w14:paraId="7225A59A" w14:textId="77777777" w:rsidR="00BD7C08" w:rsidRDefault="00BD7C08" w:rsidP="00BD7C08">
            <w:pPr>
              <w:rPr>
                <w:vertAlign w:val="superscript"/>
              </w:rPr>
            </w:pPr>
          </w:p>
        </w:tc>
        <w:tc>
          <w:tcPr>
            <w:tcW w:w="2520" w:type="dxa"/>
          </w:tcPr>
          <w:p w14:paraId="294EE9BA" w14:textId="77777777" w:rsidR="00BD7C08" w:rsidRDefault="00BD7C08" w:rsidP="00BD7C08">
            <w:pPr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536943E2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085E219A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1E3BC506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760233DE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4D8CD0CC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170" w:type="dxa"/>
            <w:vAlign w:val="center"/>
          </w:tcPr>
          <w:p w14:paraId="2E32F368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</w:tr>
      <w:tr w:rsidR="00BD7C08" w14:paraId="582E54CD" w14:textId="77777777" w:rsidTr="00F44785">
        <w:trPr>
          <w:trHeight w:val="432"/>
        </w:trPr>
        <w:tc>
          <w:tcPr>
            <w:tcW w:w="2160" w:type="dxa"/>
            <w:vMerge/>
          </w:tcPr>
          <w:p w14:paraId="5DD09E21" w14:textId="77777777" w:rsidR="00BD7C08" w:rsidRDefault="00BD7C08" w:rsidP="00BD7C08">
            <w:pPr>
              <w:rPr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14:paraId="274F484F" w14:textId="77777777" w:rsidR="00BD7C08" w:rsidRDefault="00BD7C08" w:rsidP="00BD7C08">
            <w:pPr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2795BCE4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367C4787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58D0D192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5E04AB79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74332E33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170" w:type="dxa"/>
            <w:vAlign w:val="center"/>
          </w:tcPr>
          <w:p w14:paraId="6A805449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</w:tr>
      <w:tr w:rsidR="00BD7C08" w14:paraId="54525260" w14:textId="77777777" w:rsidTr="00F44785">
        <w:trPr>
          <w:trHeight w:val="720"/>
        </w:trPr>
        <w:tc>
          <w:tcPr>
            <w:tcW w:w="2160" w:type="dxa"/>
            <w:vMerge/>
          </w:tcPr>
          <w:p w14:paraId="047825FA" w14:textId="77777777" w:rsidR="00BD7C08" w:rsidRDefault="00BD7C08" w:rsidP="00BD7C08">
            <w:pPr>
              <w:rPr>
                <w:vertAlign w:val="superscript"/>
              </w:rPr>
            </w:pPr>
          </w:p>
        </w:tc>
        <w:tc>
          <w:tcPr>
            <w:tcW w:w="2520" w:type="dxa"/>
          </w:tcPr>
          <w:p w14:paraId="105591B5" w14:textId="77777777" w:rsidR="00BD7C08" w:rsidRDefault="00BD7C08" w:rsidP="00BD7C08">
            <w:pPr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3DC394D6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1331A58B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72A88A21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46C7FC83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14:paraId="012F166B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  <w:tc>
          <w:tcPr>
            <w:tcW w:w="1170" w:type="dxa"/>
            <w:vAlign w:val="center"/>
          </w:tcPr>
          <w:p w14:paraId="067BBEC5" w14:textId="77777777" w:rsidR="00BD7C08" w:rsidRDefault="00BD7C08" w:rsidP="00BD7C08">
            <w:pPr>
              <w:jc w:val="center"/>
              <w:rPr>
                <w:vertAlign w:val="superscript"/>
              </w:rPr>
            </w:pPr>
          </w:p>
        </w:tc>
      </w:tr>
    </w:tbl>
    <w:p w14:paraId="752F04CC" w14:textId="77777777" w:rsidR="00AB59E1" w:rsidRPr="00AB59E1" w:rsidRDefault="00AB59E1">
      <w:pPr>
        <w:rPr>
          <w:rFonts w:ascii="Arial" w:hAnsi="Arial" w:cs="Arial"/>
          <w:sz w:val="16"/>
          <w:szCs w:val="16"/>
        </w:rPr>
      </w:pPr>
    </w:p>
    <w:p w14:paraId="27D7F17C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  <w:r w:rsidRPr="00376160">
        <w:rPr>
          <w:rFonts w:ascii="Arial" w:hAnsi="Arial" w:cs="Arial"/>
          <w:b/>
          <w:bCs/>
          <w:sz w:val="22"/>
          <w:szCs w:val="22"/>
        </w:rPr>
        <w:t>Evidence of Need</w:t>
      </w:r>
      <w:r w:rsidR="004C12DE">
        <w:rPr>
          <w:rFonts w:ascii="Arial" w:hAnsi="Arial" w:cs="Arial"/>
          <w:sz w:val="22"/>
          <w:szCs w:val="22"/>
        </w:rPr>
        <w:t xml:space="preserve"> (provide a detailed explanation</w:t>
      </w:r>
      <w:r w:rsidRPr="00376160">
        <w:rPr>
          <w:rFonts w:ascii="Arial" w:hAnsi="Arial" w:cs="Arial"/>
          <w:sz w:val="22"/>
          <w:szCs w:val="22"/>
        </w:rPr>
        <w:t xml:space="preserve"> below or attach documentation)</w:t>
      </w:r>
    </w:p>
    <w:p w14:paraId="2257E0C4" w14:textId="77777777" w:rsidR="00D67C52" w:rsidRPr="00376160" w:rsidRDefault="00D67C52">
      <w:pPr>
        <w:rPr>
          <w:rFonts w:ascii="Arial" w:hAnsi="Arial" w:cs="Arial"/>
          <w:sz w:val="22"/>
          <w:szCs w:val="22"/>
        </w:rPr>
      </w:pPr>
    </w:p>
    <w:p w14:paraId="205673F4" w14:textId="77777777" w:rsidR="00D67C52" w:rsidRDefault="00D67C52" w:rsidP="00BD7C08">
      <w:pPr>
        <w:rPr>
          <w:rFonts w:ascii="Arial" w:hAnsi="Arial" w:cs="Arial"/>
          <w:sz w:val="22"/>
          <w:szCs w:val="22"/>
        </w:rPr>
      </w:pPr>
    </w:p>
    <w:p w14:paraId="2FAB2CB0" w14:textId="77777777" w:rsidR="00322E64" w:rsidRDefault="00322E64" w:rsidP="00264A67">
      <w:pPr>
        <w:rPr>
          <w:rFonts w:ascii="Arial" w:hAnsi="Arial" w:cs="Arial"/>
          <w:sz w:val="22"/>
          <w:szCs w:val="22"/>
        </w:rPr>
      </w:pPr>
    </w:p>
    <w:p w14:paraId="54DE15A2" w14:textId="77777777" w:rsidR="00264A67" w:rsidRDefault="00264A67" w:rsidP="00264A67">
      <w:pPr>
        <w:rPr>
          <w:rFonts w:ascii="Arial" w:hAnsi="Arial" w:cs="Arial"/>
          <w:sz w:val="22"/>
          <w:szCs w:val="22"/>
        </w:rPr>
      </w:pPr>
    </w:p>
    <w:p w14:paraId="66F0BC72" w14:textId="77777777" w:rsidR="00264A67" w:rsidRDefault="00264A67" w:rsidP="00264A67">
      <w:pPr>
        <w:rPr>
          <w:rFonts w:ascii="Arial" w:hAnsi="Arial" w:cs="Arial"/>
          <w:sz w:val="22"/>
          <w:szCs w:val="22"/>
        </w:rPr>
      </w:pPr>
    </w:p>
    <w:p w14:paraId="3C7A3E07" w14:textId="77777777" w:rsidR="00322E64" w:rsidRDefault="00322E64" w:rsidP="004C12DE">
      <w:pPr>
        <w:ind w:left="720" w:hanging="720"/>
        <w:rPr>
          <w:rFonts w:ascii="Arial" w:hAnsi="Arial" w:cs="Arial"/>
          <w:sz w:val="22"/>
          <w:szCs w:val="22"/>
        </w:rPr>
      </w:pPr>
    </w:p>
    <w:p w14:paraId="38AA5980" w14:textId="77777777" w:rsidR="004C12DE" w:rsidRDefault="004C12DE" w:rsidP="004C12DE">
      <w:pPr>
        <w:pStyle w:val="ListParagraph"/>
        <w:ind w:left="7200" w:firstLine="72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</w:p>
    <w:p w14:paraId="7A385DDC" w14:textId="77777777" w:rsidR="004C12DE" w:rsidRPr="000E1EEA" w:rsidRDefault="004C12DE" w:rsidP="004C12DE">
      <w:pPr>
        <w:pStyle w:val="ListParagraph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CCPE use: reviewer/date</w:t>
      </w:r>
    </w:p>
    <w:p w14:paraId="5F75C35F" w14:textId="77777777" w:rsidR="004C12DE" w:rsidRPr="004C12DE" w:rsidRDefault="004C12DE" w:rsidP="004C12DE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376160">
        <w:rPr>
          <w:rFonts w:ascii="Arial" w:hAnsi="Arial" w:cs="Arial"/>
          <w:b/>
          <w:bCs/>
          <w:sz w:val="22"/>
          <w:szCs w:val="22"/>
        </w:rPr>
        <w:lastRenderedPageBreak/>
        <w:t>Justification if the program is below</w:t>
      </w:r>
      <w:r w:rsidR="000506C1">
        <w:rPr>
          <w:rFonts w:ascii="Arial" w:hAnsi="Arial" w:cs="Arial"/>
          <w:b/>
          <w:bCs/>
          <w:sz w:val="22"/>
          <w:szCs w:val="22"/>
        </w:rPr>
        <w:t xml:space="preserve"> either or both</w:t>
      </w:r>
      <w:r w:rsidRPr="00376160">
        <w:rPr>
          <w:rFonts w:ascii="Arial" w:hAnsi="Arial" w:cs="Arial"/>
          <w:b/>
          <w:bCs/>
          <w:sz w:val="22"/>
          <w:szCs w:val="22"/>
        </w:rPr>
        <w:t xml:space="preserve"> CCPE thresholds</w:t>
      </w:r>
      <w:r>
        <w:rPr>
          <w:rFonts w:ascii="Arial" w:hAnsi="Arial" w:cs="Arial"/>
          <w:b/>
          <w:bCs/>
          <w:sz w:val="22"/>
          <w:szCs w:val="22"/>
        </w:rPr>
        <w:t>—</w:t>
      </w:r>
      <w:r w:rsidRPr="004C12DE">
        <w:rPr>
          <w:rFonts w:ascii="Arial" w:hAnsi="Arial" w:cs="Arial"/>
          <w:b/>
          <w:bCs/>
          <w:sz w:val="22"/>
          <w:szCs w:val="22"/>
        </w:rPr>
        <w:t>c</w:t>
      </w:r>
      <w:r w:rsidRPr="004C12DE">
        <w:rPr>
          <w:rFonts w:ascii="Arial" w:hAnsi="Arial" w:cs="Arial"/>
          <w:b/>
          <w:sz w:val="22"/>
          <w:szCs w:val="22"/>
        </w:rPr>
        <w:t xml:space="preserve">heck one or more boxes </w:t>
      </w:r>
      <w:r w:rsidRPr="004C12DE">
        <w:rPr>
          <w:rFonts w:ascii="Arial" w:hAnsi="Arial" w:cs="Arial"/>
          <w:b/>
          <w:sz w:val="22"/>
          <w:szCs w:val="22"/>
          <w:u w:val="single"/>
        </w:rPr>
        <w:t>and</w:t>
      </w:r>
      <w:r w:rsidRPr="004C12DE">
        <w:rPr>
          <w:rFonts w:ascii="Arial" w:hAnsi="Arial" w:cs="Arial"/>
          <w:b/>
          <w:sz w:val="22"/>
          <w:szCs w:val="22"/>
        </w:rPr>
        <w:t xml:space="preserve"> provide a detailed e</w:t>
      </w:r>
      <w:r w:rsidR="00F83440">
        <w:rPr>
          <w:rFonts w:ascii="Arial" w:hAnsi="Arial" w:cs="Arial"/>
          <w:b/>
          <w:sz w:val="22"/>
          <w:szCs w:val="22"/>
        </w:rPr>
        <w:t>xplanation or attach a document</w:t>
      </w:r>
    </w:p>
    <w:p w14:paraId="43D4F67E" w14:textId="77777777" w:rsidR="000E1EEA" w:rsidRDefault="000E1EEA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9614"/>
      </w:tblGrid>
      <w:tr w:rsidR="009028E8" w:rsidRPr="00FC51D4" w14:paraId="6E506718" w14:textId="77777777" w:rsidTr="00FC5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1797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30F2D133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>Program is critical to the role and mission of the institution</w:t>
            </w:r>
            <w:r w:rsidR="00F83440">
              <w:rPr>
                <w:rFonts w:ascii="Arial" w:hAnsi="Arial" w:cs="Arial"/>
                <w:sz w:val="22"/>
                <w:szCs w:val="22"/>
              </w:rPr>
              <w:t xml:space="preserve"> (detailed explanation).</w:t>
            </w:r>
          </w:p>
        </w:tc>
      </w:tr>
      <w:tr w:rsidR="009028E8" w:rsidRPr="00FC51D4" w14:paraId="74DA2A4B" w14:textId="77777777" w:rsidTr="00FC51D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FEE32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shd w:val="clear" w:color="auto" w:fill="auto"/>
          </w:tcPr>
          <w:p w14:paraId="35B1ABFD" w14:textId="77777777" w:rsidR="009028E8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C1FC8BF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A653E4C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913CDA3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7C4D2DD" w14:textId="77777777" w:rsidR="00F83440" w:rsidRPr="00FC51D4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8E8" w:rsidRPr="00FC51D4" w14:paraId="09ADE5D3" w14:textId="77777777" w:rsidTr="00FC5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806B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326C8EC5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>Program contains courses supporting general education or other programs</w:t>
            </w:r>
            <w:r w:rsidR="00F83440">
              <w:rPr>
                <w:rFonts w:ascii="Arial" w:hAnsi="Arial" w:cs="Arial"/>
                <w:sz w:val="22"/>
                <w:szCs w:val="22"/>
              </w:rPr>
              <w:t xml:space="preserve"> (detailed explanation).</w:t>
            </w:r>
          </w:p>
        </w:tc>
      </w:tr>
      <w:tr w:rsidR="009028E8" w:rsidRPr="00FC51D4" w14:paraId="39D4BE4D" w14:textId="77777777" w:rsidTr="00FC51D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6835A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shd w:val="clear" w:color="auto" w:fill="auto"/>
          </w:tcPr>
          <w:p w14:paraId="64F9FA45" w14:textId="77777777" w:rsidR="009028E8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5031C87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36A63B9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38093A3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6ACAF7A" w14:textId="77777777" w:rsidR="00F83440" w:rsidRPr="00FC51D4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8E8" w:rsidRPr="00FC51D4" w14:paraId="74060623" w14:textId="77777777" w:rsidTr="00FC5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67CA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4BBB85BA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>Interdisciplinary program (providing the program meets the requirements set in the existing policy</w:t>
            </w:r>
          </w:p>
        </w:tc>
      </w:tr>
      <w:tr w:rsidR="009028E8" w:rsidRPr="00FC51D4" w14:paraId="16FD7BF7" w14:textId="77777777" w:rsidTr="00FC51D4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26265731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shd w:val="clear" w:color="auto" w:fill="auto"/>
          </w:tcPr>
          <w:p w14:paraId="27EBAAA0" w14:textId="77777777" w:rsidR="009028E8" w:rsidRPr="00FC51D4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9028E8" w:rsidRPr="00FC51D4">
              <w:rPr>
                <w:rFonts w:ascii="Arial" w:hAnsi="Arial" w:cs="Arial"/>
                <w:sz w:val="22"/>
                <w:szCs w:val="22"/>
              </w:rPr>
              <w:t>or interdisciplinary programs)</w:t>
            </w:r>
            <w:r>
              <w:rPr>
                <w:rFonts w:ascii="Arial" w:hAnsi="Arial" w:cs="Arial"/>
                <w:sz w:val="22"/>
                <w:szCs w:val="22"/>
              </w:rPr>
              <w:t xml:space="preserve"> (explain).</w:t>
            </w:r>
          </w:p>
        </w:tc>
      </w:tr>
      <w:tr w:rsidR="009028E8" w:rsidRPr="00FC51D4" w14:paraId="4A454F5A" w14:textId="77777777" w:rsidTr="00FC51D4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5898348" w14:textId="77777777" w:rsidR="009028E8" w:rsidRPr="00FC51D4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shd w:val="clear" w:color="auto" w:fill="auto"/>
          </w:tcPr>
          <w:p w14:paraId="577E1EBF" w14:textId="77777777" w:rsidR="009028E8" w:rsidRDefault="009028E8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6E6B11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30E314F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2867E23" w14:textId="77777777" w:rsidR="00F83440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A1E7C5" w14:textId="77777777" w:rsidR="00F83440" w:rsidRPr="00FC51D4" w:rsidRDefault="00F83440" w:rsidP="00FC51D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8E8" w:rsidRPr="00FC51D4" w14:paraId="790D9D03" w14:textId="77777777" w:rsidTr="00FC5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00EA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47EA0D50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 xml:space="preserve">Student or employer demand, or demand for intellectual property is high and external funding </w:t>
            </w:r>
          </w:p>
        </w:tc>
      </w:tr>
      <w:tr w:rsidR="009028E8" w:rsidRPr="00FC51D4" w14:paraId="7C703677" w14:textId="77777777" w:rsidTr="00FC51D4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1A4D6BF6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nil"/>
            </w:tcBorders>
            <w:shd w:val="clear" w:color="auto" w:fill="auto"/>
          </w:tcPr>
          <w:p w14:paraId="27337730" w14:textId="77777777" w:rsidR="009028E8" w:rsidRPr="00FC51D4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028E8" w:rsidRPr="00FC51D4">
              <w:rPr>
                <w:rFonts w:ascii="Arial" w:hAnsi="Arial" w:cs="Arial"/>
                <w:sz w:val="22"/>
                <w:szCs w:val="22"/>
              </w:rPr>
              <w:t>ould be jeopardized by discontinuing the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(explain).</w:t>
            </w:r>
          </w:p>
        </w:tc>
      </w:tr>
      <w:tr w:rsidR="009028E8" w:rsidRPr="00FC51D4" w14:paraId="28744D9A" w14:textId="77777777" w:rsidTr="00FC51D4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7E65EC0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nil"/>
            </w:tcBorders>
            <w:shd w:val="clear" w:color="auto" w:fill="auto"/>
          </w:tcPr>
          <w:p w14:paraId="5BCDDEC3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3E7D827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05C0690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74BD93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A995C3C" w14:textId="77777777" w:rsidR="00F83440" w:rsidRPr="00FC51D4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8E8" w:rsidRPr="00FC51D4" w14:paraId="0F4890C1" w14:textId="77777777" w:rsidTr="00FC5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E4B1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5F3F0250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>Program provides unique access to an underserved population or geographical area</w:t>
            </w:r>
            <w:r w:rsidR="00F83440">
              <w:rPr>
                <w:rFonts w:ascii="Arial" w:hAnsi="Arial" w:cs="Arial"/>
                <w:sz w:val="22"/>
                <w:szCs w:val="22"/>
              </w:rPr>
              <w:t xml:space="preserve"> (explain).</w:t>
            </w:r>
          </w:p>
        </w:tc>
      </w:tr>
      <w:tr w:rsidR="009028E8" w:rsidRPr="00FC51D4" w14:paraId="629FB6BF" w14:textId="77777777" w:rsidTr="00FC51D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5FFD9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nil"/>
            </w:tcBorders>
            <w:shd w:val="clear" w:color="auto" w:fill="auto"/>
          </w:tcPr>
          <w:p w14:paraId="2B950977" w14:textId="77777777" w:rsidR="009028E8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F98E7C9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800BD6B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F6FA2F0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8CAAEC7" w14:textId="77777777" w:rsidR="00F83440" w:rsidRPr="00FC51D4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8E8" w:rsidRPr="00FC51D4" w14:paraId="3063D0DD" w14:textId="77777777" w:rsidTr="00FC5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AEE8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476CB4E0" w14:textId="77777777" w:rsidR="009028E8" w:rsidRPr="00FC51D4" w:rsidRDefault="00121BC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>Program meets a unique need in the region, state, or nation</w:t>
            </w:r>
            <w:r w:rsidR="00F83440">
              <w:rPr>
                <w:rFonts w:ascii="Arial" w:hAnsi="Arial" w:cs="Arial"/>
                <w:sz w:val="22"/>
                <w:szCs w:val="22"/>
              </w:rPr>
              <w:t xml:space="preserve"> (explain).</w:t>
            </w:r>
          </w:p>
        </w:tc>
      </w:tr>
      <w:tr w:rsidR="009028E8" w:rsidRPr="00FC51D4" w14:paraId="7627293B" w14:textId="77777777" w:rsidTr="00FC51D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07FD0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nil"/>
            </w:tcBorders>
            <w:shd w:val="clear" w:color="auto" w:fill="auto"/>
          </w:tcPr>
          <w:p w14:paraId="2B43F3A7" w14:textId="77777777" w:rsidR="009028E8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8E72422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622C1C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F42D608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219E306" w14:textId="77777777" w:rsidR="00F83440" w:rsidRPr="00FC51D4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8E8" w:rsidRPr="00FC51D4" w14:paraId="7E385120" w14:textId="77777777" w:rsidTr="00FC5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A448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715C5511" w14:textId="77777777" w:rsidR="009028E8" w:rsidRPr="00FC51D4" w:rsidRDefault="00121BC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>Program is newly approved within the last five years (no additional justification needed)</w:t>
            </w:r>
            <w:r w:rsidR="00F834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028E8" w:rsidRPr="00FC51D4" w14:paraId="16DBBDB5" w14:textId="77777777" w:rsidTr="00FC51D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44D1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nil"/>
            </w:tcBorders>
            <w:shd w:val="clear" w:color="auto" w:fill="auto"/>
          </w:tcPr>
          <w:p w14:paraId="3395DA12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8E8" w:rsidRPr="00FC51D4" w14:paraId="4D77E9AB" w14:textId="77777777" w:rsidTr="00F834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214" w14:textId="77777777" w:rsidR="009028E8" w:rsidRPr="00FC51D4" w:rsidRDefault="009028E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single" w:sz="4" w:space="0" w:color="auto"/>
            </w:tcBorders>
            <w:shd w:val="clear" w:color="auto" w:fill="auto"/>
          </w:tcPr>
          <w:p w14:paraId="12CFEB05" w14:textId="77777777" w:rsidR="009028E8" w:rsidRPr="00FC51D4" w:rsidRDefault="00121BC8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51D4">
              <w:rPr>
                <w:rFonts w:ascii="Arial" w:hAnsi="Arial" w:cs="Arial"/>
                <w:sz w:val="22"/>
                <w:szCs w:val="22"/>
              </w:rPr>
              <w:t>Other</w:t>
            </w:r>
            <w:r w:rsidR="00F83440">
              <w:rPr>
                <w:rFonts w:ascii="Arial" w:hAnsi="Arial" w:cs="Arial"/>
                <w:sz w:val="22"/>
                <w:szCs w:val="22"/>
              </w:rPr>
              <w:t xml:space="preserve"> (detailed explanation).</w:t>
            </w:r>
          </w:p>
        </w:tc>
      </w:tr>
      <w:tr w:rsidR="00F83440" w:rsidRPr="00FC51D4" w14:paraId="52445291" w14:textId="77777777" w:rsidTr="00F83440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0C4C3092" w14:textId="77777777" w:rsidR="00F83440" w:rsidRPr="00FC51D4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8" w:type="dxa"/>
            <w:tcBorders>
              <w:left w:val="nil"/>
            </w:tcBorders>
            <w:shd w:val="clear" w:color="auto" w:fill="auto"/>
          </w:tcPr>
          <w:p w14:paraId="61F016A5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2A1AE54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FA9A60F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A54433F" w14:textId="77777777" w:rsidR="00F83440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DA4B1C3" w14:textId="77777777" w:rsidR="00F83440" w:rsidRPr="00FC51D4" w:rsidRDefault="00F83440" w:rsidP="009028E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05E84" w14:textId="77777777" w:rsidR="009028E8" w:rsidRDefault="009028E8" w:rsidP="00970FDB">
      <w:pPr>
        <w:pStyle w:val="ListParagraph"/>
        <w:rPr>
          <w:sz w:val="22"/>
          <w:szCs w:val="22"/>
        </w:rPr>
      </w:pPr>
    </w:p>
    <w:p w14:paraId="4ED6BFA0" w14:textId="77777777" w:rsidR="00F87505" w:rsidRDefault="007F2B99" w:rsidP="009028E8">
      <w:pPr>
        <w:pStyle w:val="ListParagrap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87505" w:rsidSect="00322E64">
      <w:headerReference w:type="default" r:id="rId8"/>
      <w:pgSz w:w="12240" w:h="15840"/>
      <w:pgMar w:top="576" w:right="720" w:bottom="576" w:left="720" w:header="72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834A" w14:textId="77777777" w:rsidR="00617328" w:rsidRDefault="00617328">
      <w:r>
        <w:separator/>
      </w:r>
    </w:p>
  </w:endnote>
  <w:endnote w:type="continuationSeparator" w:id="0">
    <w:p w14:paraId="68994917" w14:textId="77777777" w:rsidR="00617328" w:rsidRDefault="0061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23684" w14:textId="77777777" w:rsidR="00617328" w:rsidRDefault="00617328">
      <w:r>
        <w:separator/>
      </w:r>
    </w:p>
  </w:footnote>
  <w:footnote w:type="continuationSeparator" w:id="0">
    <w:p w14:paraId="75489476" w14:textId="77777777" w:rsidR="00617328" w:rsidRDefault="0061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59EC" w14:textId="77777777" w:rsidR="00D67C52" w:rsidRDefault="00D67C52">
    <w:pPr>
      <w:ind w:right="720"/>
    </w:pPr>
  </w:p>
  <w:p w14:paraId="3679659D" w14:textId="77777777" w:rsidR="00D67C52" w:rsidRDefault="00D67C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C47"/>
    <w:multiLevelType w:val="hybridMultilevel"/>
    <w:tmpl w:val="5618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52"/>
    <w:rsid w:val="00042B57"/>
    <w:rsid w:val="000506C1"/>
    <w:rsid w:val="000B3DEB"/>
    <w:rsid w:val="000E1EEA"/>
    <w:rsid w:val="000E3BAA"/>
    <w:rsid w:val="00121BC8"/>
    <w:rsid w:val="001613B0"/>
    <w:rsid w:val="00175BB8"/>
    <w:rsid w:val="001E007E"/>
    <w:rsid w:val="00264A67"/>
    <w:rsid w:val="0026554D"/>
    <w:rsid w:val="003036CA"/>
    <w:rsid w:val="00312398"/>
    <w:rsid w:val="00322812"/>
    <w:rsid w:val="00322E64"/>
    <w:rsid w:val="003309A6"/>
    <w:rsid w:val="00340F91"/>
    <w:rsid w:val="003735D4"/>
    <w:rsid w:val="00376160"/>
    <w:rsid w:val="003A7B25"/>
    <w:rsid w:val="003C3016"/>
    <w:rsid w:val="003D6064"/>
    <w:rsid w:val="004A7547"/>
    <w:rsid w:val="004B7671"/>
    <w:rsid w:val="004C12DE"/>
    <w:rsid w:val="00563B1D"/>
    <w:rsid w:val="005807D7"/>
    <w:rsid w:val="0059689A"/>
    <w:rsid w:val="00617328"/>
    <w:rsid w:val="0062566A"/>
    <w:rsid w:val="006701D1"/>
    <w:rsid w:val="00727DDC"/>
    <w:rsid w:val="00772C6B"/>
    <w:rsid w:val="007F2B99"/>
    <w:rsid w:val="008348BC"/>
    <w:rsid w:val="00835656"/>
    <w:rsid w:val="00873E1C"/>
    <w:rsid w:val="008F6777"/>
    <w:rsid w:val="009028E8"/>
    <w:rsid w:val="00915A08"/>
    <w:rsid w:val="009452D5"/>
    <w:rsid w:val="00970FDB"/>
    <w:rsid w:val="009A533B"/>
    <w:rsid w:val="00A16E1D"/>
    <w:rsid w:val="00A3269A"/>
    <w:rsid w:val="00AB59E1"/>
    <w:rsid w:val="00B02303"/>
    <w:rsid w:val="00B56C01"/>
    <w:rsid w:val="00B841DF"/>
    <w:rsid w:val="00BD7C08"/>
    <w:rsid w:val="00C3649D"/>
    <w:rsid w:val="00D15A43"/>
    <w:rsid w:val="00D67C52"/>
    <w:rsid w:val="00DE1ED2"/>
    <w:rsid w:val="00E955CC"/>
    <w:rsid w:val="00E96DA5"/>
    <w:rsid w:val="00EA251E"/>
    <w:rsid w:val="00EE1066"/>
    <w:rsid w:val="00F06FD2"/>
    <w:rsid w:val="00F2587F"/>
    <w:rsid w:val="00F44785"/>
    <w:rsid w:val="00F83440"/>
    <w:rsid w:val="00F87505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49BFD5"/>
  <w15:docId w15:val="{B2B52982-BDBD-40B1-BA9B-8D4D4D3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1613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90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8E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F780-F7FD-4366-9414-DA3B218A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Coordinating Commission for Postsecondary Education</vt:lpstr>
    </vt:vector>
  </TitlesOfParts>
  <Company>CCPE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Commission for Postsecondary Education</dc:title>
  <dc:creator>CCPE</dc:creator>
  <cp:lastModifiedBy>Pope, Helen</cp:lastModifiedBy>
  <cp:revision>4</cp:revision>
  <cp:lastPrinted>2014-04-14T21:23:00Z</cp:lastPrinted>
  <dcterms:created xsi:type="dcterms:W3CDTF">2021-04-23T20:01:00Z</dcterms:created>
  <dcterms:modified xsi:type="dcterms:W3CDTF">2022-01-04T20:32:00Z</dcterms:modified>
</cp:coreProperties>
</file>